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Грязовец, Вологодская область, г. Грязовец, ул. Победы,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п. Пречистое, Ярославская область, Первомайский район, п. Пречистое, ул. Кооперативная,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Данилов, Ярославская область, г. Данилов, ул. Луговая,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Можайского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Богоявленская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Богоявленская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Можайского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пятый класс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третий класс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третий класс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